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9C9C" w14:textId="2B9AAC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16697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607F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With Coupon</w:t>
      </w:r>
    </w:p>
    <w:p w14:paraId="490FBEC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1785CD" w14:textId="73FB6C2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C3A2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2D7506A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8E08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CF332F3" w14:textId="2949A279" w:rsidR="007F4679" w:rsidRPr="00D417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417A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417AC">
        <w:rPr>
          <w:rFonts w:asciiTheme="minorHAnsi" w:hAnsiTheme="minorHAnsi" w:cs="Arial"/>
          <w:b/>
          <w:iCs/>
          <w:lang w:val="en-ZA"/>
        </w:rPr>
        <w:t xml:space="preserve"> </w:t>
      </w:r>
      <w:r w:rsidRPr="00D417AC">
        <w:rPr>
          <w:rFonts w:asciiTheme="minorHAnsi" w:hAnsiTheme="minorHAnsi" w:cs="Arial"/>
          <w:b/>
          <w:iCs/>
          <w:lang w:val="en-ZA"/>
        </w:rPr>
        <w:t>“CLN893”)</w:t>
      </w:r>
    </w:p>
    <w:p w14:paraId="28F675E9" w14:textId="77777777" w:rsidR="007F4679" w:rsidRPr="00D417A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216392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99A2D0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BF6747" w14:textId="3A99553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BE9C59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4D1D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60393E" w14:textId="59395004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3592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1D80B7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1AB0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CLN893</w:t>
      </w:r>
    </w:p>
    <w:p w14:paraId="10E8FAC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54E917EE" w14:textId="1BAF0A4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47E06D" w14:textId="4EF90079" w:rsidR="007F4679" w:rsidRPr="00CC3A2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7607F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607F5">
        <w:rPr>
          <w:rFonts w:asciiTheme="minorHAnsi" w:hAnsiTheme="minorHAnsi" w:cs="Arial"/>
          <w:b/>
          <w:highlight w:val="yellow"/>
          <w:lang w:val="en-ZA"/>
        </w:rPr>
        <w:tab/>
      </w:r>
      <w:r w:rsidR="00052BB0" w:rsidRPr="00052BB0">
        <w:rPr>
          <w:rFonts w:asciiTheme="minorHAnsi" w:hAnsiTheme="minorHAnsi" w:cs="Arial"/>
          <w:bCs/>
          <w:highlight w:val="yellow"/>
          <w:lang w:val="en-ZA"/>
        </w:rPr>
        <w:t>9.467</w:t>
      </w:r>
      <w:r w:rsidRPr="00052BB0">
        <w:rPr>
          <w:rFonts w:asciiTheme="minorHAnsi" w:hAnsiTheme="minorHAnsi" w:cs="Arial"/>
          <w:bCs/>
          <w:highlight w:val="yellow"/>
          <w:lang w:val="en-ZA"/>
        </w:rPr>
        <w:t>%</w:t>
      </w:r>
      <w:r w:rsidRPr="007607F5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D417AC" w:rsidRPr="007607F5">
        <w:rPr>
          <w:rFonts w:asciiTheme="minorHAnsi" w:hAnsiTheme="minorHAnsi" w:cs="Arial"/>
          <w:highlight w:val="yellow"/>
          <w:lang w:val="en-ZA"/>
        </w:rPr>
        <w:t>3</w:t>
      </w:r>
      <w:r w:rsidRPr="007607F5">
        <w:rPr>
          <w:rFonts w:asciiTheme="minorHAnsi" w:hAnsiTheme="minorHAnsi" w:cs="Arial"/>
          <w:highlight w:val="yellow"/>
          <w:lang w:val="en-ZA"/>
        </w:rPr>
        <w:t xml:space="preserve"> </w:t>
      </w:r>
      <w:r w:rsidR="00D417AC" w:rsidRPr="007607F5">
        <w:rPr>
          <w:rFonts w:asciiTheme="minorHAnsi" w:hAnsiTheme="minorHAnsi" w:cs="Arial"/>
          <w:highlight w:val="yellow"/>
          <w:lang w:val="en-ZA"/>
        </w:rPr>
        <w:t>Oct 2022</w:t>
      </w:r>
      <w:r w:rsidRPr="007607F5">
        <w:rPr>
          <w:rFonts w:asciiTheme="minorHAnsi" w:hAnsiTheme="minorHAnsi" w:cs="Arial"/>
          <w:highlight w:val="yellow"/>
          <w:lang w:val="en-ZA"/>
        </w:rPr>
        <w:t xml:space="preserve"> of </w:t>
      </w:r>
      <w:r w:rsidR="00052BB0">
        <w:rPr>
          <w:rFonts w:asciiTheme="minorHAnsi" w:hAnsiTheme="minorHAnsi" w:cs="Arial"/>
          <w:highlight w:val="yellow"/>
          <w:lang w:val="en-ZA"/>
        </w:rPr>
        <w:t>6.467</w:t>
      </w:r>
      <w:r w:rsidRPr="007607F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417AC" w:rsidRPr="007607F5">
        <w:rPr>
          <w:rFonts w:asciiTheme="minorHAnsi" w:hAnsiTheme="minorHAnsi" w:cs="Arial"/>
          <w:highlight w:val="yellow"/>
          <w:lang w:val="en-ZA"/>
        </w:rPr>
        <w:t>30</w:t>
      </w:r>
      <w:r w:rsidRPr="007607F5">
        <w:rPr>
          <w:rFonts w:asciiTheme="minorHAnsi" w:hAnsiTheme="minorHAnsi" w:cs="Arial"/>
          <w:highlight w:val="yellow"/>
          <w:lang w:val="en-ZA"/>
        </w:rPr>
        <w:t>0bps)</w:t>
      </w:r>
      <w:r w:rsidR="00CC3A21" w:rsidRPr="00CC3A21">
        <w:rPr>
          <w:rFonts w:asciiTheme="minorHAnsi" w:hAnsiTheme="minorHAnsi" w:cs="Arial"/>
          <w:bCs/>
          <w:lang w:val="en-ZA"/>
        </w:rPr>
        <w:t xml:space="preserve"> </w:t>
      </w:r>
      <w:r w:rsidR="00CC3A21" w:rsidRPr="00CC3A21">
        <w:rPr>
          <w:rFonts w:asciiTheme="minorHAnsi" w:hAnsiTheme="minorHAnsi" w:cs="Arial"/>
          <w:bCs/>
          <w:sz w:val="16"/>
          <w:szCs w:val="16"/>
          <w:lang w:val="en-ZA"/>
        </w:rPr>
        <w:t>From, and including, the Interest Commencement Date to, but excluding, 31 July 2025:</w:t>
      </w:r>
      <w:r w:rsidR="00CC3A21" w:rsidRPr="00CC3A21">
        <w:rPr>
          <w:bCs/>
          <w:sz w:val="16"/>
          <w:szCs w:val="16"/>
        </w:rPr>
        <w:t xml:space="preserve"> </w:t>
      </w:r>
      <w:proofErr w:type="gramStart"/>
      <w:r w:rsidR="00CC3A21">
        <w:rPr>
          <w:bCs/>
          <w:sz w:val="16"/>
          <w:szCs w:val="16"/>
        </w:rPr>
        <w:t>an</w:t>
      </w:r>
      <w:r w:rsidR="00CC3A21" w:rsidRPr="00CC3A21">
        <w:rPr>
          <w:rFonts w:asciiTheme="minorHAnsi" w:hAnsiTheme="minorHAnsi" w:cs="Arial"/>
          <w:bCs/>
          <w:sz w:val="16"/>
          <w:szCs w:val="16"/>
          <w:lang w:val="en-ZA"/>
        </w:rPr>
        <w:t xml:space="preserve">d </w:t>
      </w:r>
      <w:r w:rsidR="00CC3A21" w:rsidRPr="00CC3A21">
        <w:rPr>
          <w:sz w:val="16"/>
          <w:szCs w:val="16"/>
        </w:rPr>
        <w:t xml:space="preserve"> </w:t>
      </w:r>
      <w:r w:rsidR="00CC3A21" w:rsidRPr="00CC3A21">
        <w:rPr>
          <w:rFonts w:asciiTheme="minorHAnsi" w:hAnsiTheme="minorHAnsi" w:cs="Arial"/>
          <w:bCs/>
          <w:sz w:val="16"/>
          <w:szCs w:val="16"/>
          <w:lang w:val="en-ZA"/>
        </w:rPr>
        <w:t>From</w:t>
      </w:r>
      <w:proofErr w:type="gramEnd"/>
      <w:r w:rsidR="00CC3A21" w:rsidRPr="00CC3A21">
        <w:rPr>
          <w:rFonts w:asciiTheme="minorHAnsi" w:hAnsiTheme="minorHAnsi" w:cs="Arial"/>
          <w:bCs/>
          <w:sz w:val="16"/>
          <w:szCs w:val="16"/>
          <w:lang w:val="en-ZA"/>
        </w:rPr>
        <w:t xml:space="preserve">, and including, 31 July 2025 until, but excluding, the Maturity Date: 10.00% as per the Pricing Supplement, </w:t>
      </w:r>
      <w:r w:rsidR="00CC3A21" w:rsidRPr="00CC3A21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July 2025: Floating and; From, and including, 31 July 2025 until, but excluding, the Maturity Date: Fixed</w:t>
      </w:r>
    </w:p>
    <w:p w14:paraId="19797CB5" w14:textId="10B8DB0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417AC">
        <w:rPr>
          <w:rFonts w:asciiTheme="minorHAnsi" w:hAnsiTheme="minorHAnsi" w:cs="Arial"/>
          <w:lang w:val="en-ZA"/>
        </w:rPr>
        <w:t>Floating</w:t>
      </w:r>
    </w:p>
    <w:p w14:paraId="64B1ED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8F873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E663619" w14:textId="12B04D8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17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23626E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27EA9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002963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4EDDB9D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B2E88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333F3A5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6DECA682" w14:textId="77959905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807B02">
        <w:rPr>
          <w:rFonts w:asciiTheme="minorHAnsi" w:hAnsiTheme="minorHAnsi"/>
          <w:b/>
          <w:lang w:val="en-ZA"/>
        </w:rPr>
        <w:t xml:space="preserve"> Conversion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2ABCB9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ZAG000190679</w:t>
      </w:r>
    </w:p>
    <w:p w14:paraId="251E4E71" w14:textId="29F0D1C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AF106F5" w14:textId="67D3FBDA" w:rsidR="007F4679" w:rsidRDefault="00386EFA" w:rsidP="0061669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A71C112" w14:textId="46A1D56C" w:rsidR="00616697" w:rsidRDefault="00052BB0" w:rsidP="006166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16697" w:rsidRPr="005E398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https://clientportal.jse.co.za/Content/JSEPricingSupplementsItems/CLN893%20PricingSupplement0310.pdf</w:t>
        </w:r>
      </w:hyperlink>
    </w:p>
    <w:p w14:paraId="0A045C8E" w14:textId="77777777" w:rsidR="00616697" w:rsidRPr="00F64748" w:rsidRDefault="00616697" w:rsidP="0061669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38FD13A" w14:textId="2AC510D1" w:rsidR="00D417AC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6BFBE5" w14:textId="77777777" w:rsidR="00D417AC" w:rsidRDefault="00D417AC" w:rsidP="00D417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E87452D" w14:textId="6522DE64" w:rsidR="00085030" w:rsidRPr="00F64748" w:rsidRDefault="00D417AC" w:rsidP="00CC3A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5C30" w14:textId="77777777" w:rsidR="00465BD2" w:rsidRDefault="00465BD2">
      <w:r>
        <w:separator/>
      </w:r>
    </w:p>
  </w:endnote>
  <w:endnote w:type="continuationSeparator" w:id="0">
    <w:p w14:paraId="30665F9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1D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C89E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C7826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5E403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156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A3B904" w14:textId="77777777">
      <w:tc>
        <w:tcPr>
          <w:tcW w:w="1335" w:type="dxa"/>
        </w:tcPr>
        <w:p w14:paraId="569CAC7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39168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C6059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4E6C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FDB99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92B5" w14:textId="77777777" w:rsidR="00465BD2" w:rsidRDefault="00465BD2">
      <w:r>
        <w:separator/>
      </w:r>
    </w:p>
  </w:footnote>
  <w:footnote w:type="continuationSeparator" w:id="0">
    <w:p w14:paraId="166ABC5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402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C93C6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637B" w14:textId="77777777" w:rsidR="001D1A44" w:rsidRDefault="00052B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497BE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E5329CB" w14:textId="77777777" w:rsidR="001D1A44" w:rsidRDefault="001D1A44" w:rsidP="00EF6146">
                <w:pPr>
                  <w:jc w:val="right"/>
                </w:pPr>
              </w:p>
              <w:p w14:paraId="57773EE4" w14:textId="77777777" w:rsidR="001D1A44" w:rsidRDefault="001D1A44" w:rsidP="00EF6146">
                <w:pPr>
                  <w:jc w:val="right"/>
                </w:pPr>
              </w:p>
              <w:p w14:paraId="14B48B45" w14:textId="77777777" w:rsidR="001D1A44" w:rsidRDefault="001D1A44" w:rsidP="00EF6146">
                <w:pPr>
                  <w:jc w:val="right"/>
                </w:pPr>
              </w:p>
              <w:p w14:paraId="6D4F92C2" w14:textId="77777777" w:rsidR="001D1A44" w:rsidRDefault="001D1A44" w:rsidP="00EF6146">
                <w:pPr>
                  <w:jc w:val="right"/>
                </w:pPr>
              </w:p>
              <w:p w14:paraId="20BDFB43" w14:textId="77777777" w:rsidR="001D1A44" w:rsidRDefault="001D1A44" w:rsidP="00EF6146">
                <w:pPr>
                  <w:jc w:val="right"/>
                </w:pPr>
              </w:p>
              <w:p w14:paraId="335D0AA3" w14:textId="77777777" w:rsidR="001D1A44" w:rsidRDefault="001D1A44" w:rsidP="00EF6146">
                <w:pPr>
                  <w:jc w:val="right"/>
                </w:pPr>
              </w:p>
              <w:p w14:paraId="136DEC2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CE8D4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086A7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2AC096" wp14:editId="742B12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B28915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3F1A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DA69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CF3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BD4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807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C95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6E5B81" w14:textId="77777777">
      <w:trPr>
        <w:trHeight w:hRule="exact" w:val="2342"/>
        <w:jc w:val="right"/>
      </w:trPr>
      <w:tc>
        <w:tcPr>
          <w:tcW w:w="9752" w:type="dxa"/>
        </w:tcPr>
        <w:p w14:paraId="56612F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B960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B3D82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E663" w14:textId="77777777" w:rsidR="001D1A44" w:rsidRDefault="00052B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2337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BB489E8" w14:textId="77777777" w:rsidR="001D1A44" w:rsidRDefault="001D1A44" w:rsidP="00BD2E91">
                <w:pPr>
                  <w:jc w:val="right"/>
                </w:pPr>
              </w:p>
              <w:p w14:paraId="581B915A" w14:textId="77777777" w:rsidR="001D1A44" w:rsidRDefault="001D1A44" w:rsidP="00BD2E91">
                <w:pPr>
                  <w:jc w:val="right"/>
                </w:pPr>
              </w:p>
              <w:p w14:paraId="34A3FE24" w14:textId="77777777" w:rsidR="001D1A44" w:rsidRDefault="001D1A44" w:rsidP="00BD2E91">
                <w:pPr>
                  <w:jc w:val="right"/>
                </w:pPr>
              </w:p>
              <w:p w14:paraId="125979C2" w14:textId="77777777" w:rsidR="001D1A44" w:rsidRDefault="001D1A44" w:rsidP="00BD2E91">
                <w:pPr>
                  <w:jc w:val="right"/>
                </w:pPr>
              </w:p>
              <w:p w14:paraId="0DA0B051" w14:textId="77777777" w:rsidR="001D1A44" w:rsidRDefault="001D1A44" w:rsidP="00BD2E91">
                <w:pPr>
                  <w:jc w:val="right"/>
                </w:pPr>
              </w:p>
              <w:p w14:paraId="6898C6AD" w14:textId="77777777" w:rsidR="001D1A44" w:rsidRDefault="001D1A44" w:rsidP="00BD2E91">
                <w:pPr>
                  <w:jc w:val="right"/>
                </w:pPr>
              </w:p>
              <w:p w14:paraId="480ABDF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0DA5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27059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6D15EA" wp14:editId="7AEE837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931C2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DD68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0246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0B1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0AA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2284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2FCD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16B3F7" w14:textId="77777777">
      <w:trPr>
        <w:trHeight w:hRule="exact" w:val="2342"/>
        <w:jc w:val="right"/>
      </w:trPr>
      <w:tc>
        <w:tcPr>
          <w:tcW w:w="9752" w:type="dxa"/>
        </w:tcPr>
        <w:p w14:paraId="07FC88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8030D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75F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0835D4" wp14:editId="4905CB4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5B77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F135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AFD4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BB0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697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7F5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07B02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A21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7AC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92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783BA6"/>
  <w15:docId w15:val="{3A2D1831-BBB8-43A8-9ADE-AB3D5D3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16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3%20PricingSupplement0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F0D99-294B-4B77-B381-9E8E399DC4EC}"/>
</file>

<file path=customXml/itemProps3.xml><?xml version="1.0" encoding="utf-8"?>
<ds:datastoreItem xmlns:ds="http://schemas.openxmlformats.org/officeDocument/2006/customXml" ds:itemID="{B1266637-B4BD-4FE0-94F5-723A7D2F68EA}"/>
</file>

<file path=customXml/itemProps4.xml><?xml version="1.0" encoding="utf-8"?>
<ds:datastoreItem xmlns:ds="http://schemas.openxmlformats.org/officeDocument/2006/customXml" ds:itemID="{253446E3-50BE-4B62-BD77-4208C3132B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2022-10-03T09:23:00Z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2022-09-30T10:03:54Z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a4daad0c-9a6f-4704-9a41-6eca87480028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